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4F" w:rsidRPr="00EF6C43" w:rsidRDefault="00DE136C" w:rsidP="00F5224F">
      <w:pPr>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proofErr w:type="spellStart"/>
      <w:r w:rsidR="00F5224F" w:rsidRPr="00EF6C43">
        <w:rPr>
          <w:rFonts w:asciiTheme="majorBidi" w:hAnsiTheme="majorBidi" w:cs="Traditional Arabic" w:hint="cs"/>
          <w:b/>
          <w:bCs/>
          <w:sz w:val="40"/>
          <w:szCs w:val="40"/>
          <w:u w:val="single"/>
          <w:rtl/>
          <w:lang w:bidi="ar-MA"/>
        </w:rPr>
        <w:t>الإس</w:t>
      </w:r>
      <w:r w:rsidR="00A3583B" w:rsidRPr="00EF6C43">
        <w:rPr>
          <w:rFonts w:asciiTheme="majorBidi" w:hAnsiTheme="majorBidi" w:cs="Traditional Arabic" w:hint="cs"/>
          <w:b/>
          <w:bCs/>
          <w:sz w:val="40"/>
          <w:szCs w:val="40"/>
          <w:u w:val="single"/>
          <w:rtl/>
          <w:lang w:bidi="ar-MA"/>
        </w:rPr>
        <w:t>ت</w:t>
      </w:r>
      <w:r w:rsidR="00F5224F" w:rsidRPr="00EF6C43">
        <w:rPr>
          <w:rFonts w:asciiTheme="majorBidi" w:hAnsiTheme="majorBidi" w:cs="Traditional Arabic" w:hint="cs"/>
          <w:b/>
          <w:bCs/>
          <w:sz w:val="40"/>
          <w:szCs w:val="40"/>
          <w:u w:val="single"/>
          <w:rtl/>
          <w:lang w:bidi="ar-MA"/>
        </w:rPr>
        <w:t>ثنائي</w:t>
      </w:r>
      <w:r w:rsidR="00A3583B" w:rsidRPr="00EF6C43">
        <w:rPr>
          <w:rFonts w:asciiTheme="majorBidi" w:hAnsiTheme="majorBidi" w:cs="Traditional Arabic" w:hint="cs"/>
          <w:b/>
          <w:bCs/>
          <w:sz w:val="40"/>
          <w:szCs w:val="40"/>
          <w:u w:val="single"/>
          <w:rtl/>
          <w:lang w:bidi="ar-MA"/>
        </w:rPr>
        <w:t>ة</w:t>
      </w:r>
      <w:proofErr w:type="spellEnd"/>
    </w:p>
    <w:p w:rsidR="00DE136C" w:rsidRPr="00EF6C43" w:rsidRDefault="00F5224F" w:rsidP="00F5224F">
      <w:pPr>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 </w:t>
      </w:r>
      <w:r w:rsidR="00DE136C" w:rsidRPr="00EF6C43">
        <w:rPr>
          <w:rFonts w:asciiTheme="majorBidi" w:hAnsiTheme="majorBidi" w:cs="Traditional Arabic" w:hint="cs"/>
          <w:b/>
          <w:bCs/>
          <w:sz w:val="40"/>
          <w:szCs w:val="40"/>
          <w:u w:val="single"/>
          <w:rtl/>
          <w:lang w:bidi="ar-MA"/>
        </w:rPr>
        <w:t xml:space="preserve"> </w:t>
      </w: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Pr="00EF6C43">
        <w:rPr>
          <w:rFonts w:asciiTheme="majorBidi" w:hAnsiTheme="majorBidi" w:cs="Traditional Arabic" w:hint="cs"/>
          <w:b/>
          <w:bCs/>
          <w:sz w:val="40"/>
          <w:szCs w:val="40"/>
          <w:u w:val="single"/>
          <w:rtl/>
          <w:lang w:bidi="ar-MA"/>
        </w:rPr>
        <w:t>26</w:t>
      </w:r>
      <w:r w:rsidR="00DE136C" w:rsidRPr="00EF6C43">
        <w:rPr>
          <w:rFonts w:asciiTheme="majorBidi" w:hAnsiTheme="majorBidi" w:cs="Traditional Arabic" w:hint="cs"/>
          <w:b/>
          <w:bCs/>
          <w:sz w:val="40"/>
          <w:szCs w:val="40"/>
          <w:u w:val="single"/>
          <w:rtl/>
          <w:lang w:bidi="ar-MA"/>
        </w:rPr>
        <w:t>/</w:t>
      </w:r>
      <w:r w:rsidRPr="00EF6C43">
        <w:rPr>
          <w:rFonts w:asciiTheme="majorBidi" w:hAnsiTheme="majorBidi" w:cs="Traditional Arabic" w:hint="cs"/>
          <w:b/>
          <w:bCs/>
          <w:sz w:val="40"/>
          <w:szCs w:val="40"/>
          <w:u w:val="single"/>
          <w:rtl/>
          <w:lang w:bidi="ar-MA"/>
        </w:rPr>
        <w:t>12</w:t>
      </w:r>
      <w:r w:rsidR="00DE136C" w:rsidRPr="00EF6C43">
        <w:rPr>
          <w:rFonts w:asciiTheme="majorBidi" w:hAnsiTheme="majorBidi" w:cs="Traditional Arabic" w:hint="cs"/>
          <w:b/>
          <w:bCs/>
          <w:sz w:val="40"/>
          <w:szCs w:val="40"/>
          <w:u w:val="single"/>
          <w:rtl/>
          <w:lang w:bidi="ar-MA"/>
        </w:rPr>
        <w:t>/2022</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18"/>
          <w:szCs w:val="18"/>
          <w:rtl/>
          <w:lang w:bidi="ar-MA"/>
        </w:rPr>
        <w:t xml:space="preserve">          </w:t>
      </w:r>
      <w:r w:rsidRPr="00EF6C43">
        <w:rPr>
          <w:rFonts w:asciiTheme="majorBidi" w:hAnsiTheme="majorBidi" w:cs="Traditional Arabic" w:hint="cs"/>
          <w:b/>
          <w:bCs/>
          <w:sz w:val="18"/>
          <w:szCs w:val="18"/>
          <w:rtl/>
          <w:lang w:bidi="ar-MA"/>
        </w:rPr>
        <w:t xml:space="preserve">       </w:t>
      </w: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DE136C">
      <w:pPr>
        <w:spacing w:after="0" w:line="240" w:lineRule="auto"/>
        <w:ind w:left="-1" w:firstLine="283"/>
        <w:jc w:val="right"/>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العادية لشهر أكتوبر</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جلستين</w:t>
      </w:r>
      <w:r w:rsidRPr="00EF6C43">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الأولى بتاريخ 07/10/2022 والثانية بتاريخ 17/10/2022</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A3583B">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F5224F" w:rsidRPr="00EF6C43">
        <w:rPr>
          <w:rFonts w:ascii="Sakkal Majalla" w:eastAsia="Times New Roman" w:hAnsi="Sakkal Majalla" w:cs="Sakkal Majalla"/>
          <w:b/>
          <w:bCs/>
          <w:sz w:val="36"/>
          <w:szCs w:val="36"/>
          <w:rtl/>
          <w:lang w:bidi="ar-MA"/>
        </w:rPr>
        <w:t>صادق المجلس الجماعي لدير القصيبة بإجماع السادة الأعضاء الحاضرين على مقرر النقطة المتعلقة بالدراسة والمصادقة ع</w:t>
      </w:r>
      <w:r w:rsidR="00507802" w:rsidRPr="00EF6C43">
        <w:rPr>
          <w:rFonts w:ascii="Sakkal Majalla" w:eastAsia="Times New Roman" w:hAnsi="Sakkal Majalla" w:cs="Sakkal Majalla"/>
          <w:b/>
          <w:bCs/>
          <w:sz w:val="36"/>
          <w:szCs w:val="36"/>
          <w:rtl/>
          <w:lang w:bidi="ar-MA"/>
        </w:rPr>
        <w:t>لى برنامج عمل الجماعة 2022-2027</w:t>
      </w:r>
      <w:r w:rsidR="00CE7CB8">
        <w:rPr>
          <w:rFonts w:ascii="Sakkal Majalla" w:eastAsia="Times New Roman" w:hAnsi="Sakkal Majalla" w:cs="Sakkal Majalla" w:hint="cs"/>
          <w:b/>
          <w:bCs/>
          <w:sz w:val="36"/>
          <w:szCs w:val="36"/>
          <w:rtl/>
          <w:lang w:bidi="ar-MA"/>
        </w:rPr>
        <w:t xml:space="preserve"> وذلك بالموافقة على 78 مشروع بالتمويل الذاتي للجماعة أو بالشراكة مع باقي المتدخلين في التنمية، وعلى 99 مشروع ممولة من طرف المصالح الخارجية وبمساهمة الجماعة بالدراسات التقنية وبتوفير الوعاء العقاري.</w:t>
      </w:r>
    </w:p>
    <w:p w:rsidR="00DE136C" w:rsidRPr="00EF6C43" w:rsidRDefault="00DE136C" w:rsidP="00A3583B">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F5224F" w:rsidRPr="00EF6C43">
        <w:rPr>
          <w:rFonts w:ascii="Sakkal Majalla" w:eastAsia="Times New Roman" w:hAnsi="Sakkal Majalla" w:cs="Sakkal Majalla"/>
          <w:b/>
          <w:bCs/>
          <w:sz w:val="36"/>
          <w:szCs w:val="36"/>
          <w:rtl/>
          <w:lang w:bidi="ar-MA"/>
        </w:rPr>
        <w:t xml:space="preserve">صادق المجلس بإجماع السادة الأعضاء الحاضرين على محضر لجنة التقييم المنعقدة بتاريخ 16/10/2022 والذي تم من خلاله تقييم ثمن اقتناء الجماعة للقطعة الأرضية المملوكة للسادة حمو  وشن بن بناصر بن ميمون والسيد موحى وشن بن بناصر والسيدة حادة وشن بنت بناصر والسيدة يطو وشن بنت بناصر، الكائنة بقصيبة نايت ايكو التابعة لايت حمو عبد السلام يحدها قبلة طريق اغرم العلام </w:t>
      </w:r>
      <w:proofErr w:type="spellStart"/>
      <w:r w:rsidR="00F5224F" w:rsidRPr="00EF6C43">
        <w:rPr>
          <w:rFonts w:ascii="Sakkal Majalla" w:eastAsia="Times New Roman" w:hAnsi="Sakkal Majalla" w:cs="Sakkal Majalla"/>
          <w:b/>
          <w:bCs/>
          <w:sz w:val="36"/>
          <w:szCs w:val="36"/>
          <w:rtl/>
          <w:lang w:bidi="ar-MA"/>
        </w:rPr>
        <w:t>تاكزيرت</w:t>
      </w:r>
      <w:proofErr w:type="spellEnd"/>
      <w:r w:rsidR="00F5224F" w:rsidRPr="00EF6C43">
        <w:rPr>
          <w:rFonts w:ascii="Sakkal Majalla" w:eastAsia="Times New Roman" w:hAnsi="Sakkal Majalla" w:cs="Sakkal Majalla"/>
          <w:b/>
          <w:bCs/>
          <w:sz w:val="36"/>
          <w:szCs w:val="36"/>
          <w:rtl/>
          <w:lang w:bidi="ar-MA"/>
        </w:rPr>
        <w:t xml:space="preserve">، غربا وعلام إبراهيم، جنوبا منزل موحى وشن من جهة ورثة بناصر  وشن من جهة وشمالا ارتفاق الساقية (عرضها 2 أمتار) </w:t>
      </w:r>
      <w:r w:rsidR="00A3583B" w:rsidRPr="00EF6C43">
        <w:rPr>
          <w:rFonts w:ascii="Sakkal Majalla" w:eastAsia="Times New Roman" w:hAnsi="Sakkal Majalla" w:cs="Sakkal Majalla" w:hint="cs"/>
          <w:b/>
          <w:bCs/>
          <w:sz w:val="36"/>
          <w:szCs w:val="36"/>
          <w:rtl/>
          <w:lang w:bidi="ar-MA"/>
        </w:rPr>
        <w:t xml:space="preserve">والبالغة مساحتها 283 متر مربع، </w:t>
      </w:r>
      <w:r w:rsidR="00F5224F" w:rsidRPr="00EF6C43">
        <w:rPr>
          <w:rFonts w:ascii="Sakkal Majalla" w:eastAsia="Times New Roman" w:hAnsi="Sakkal Majalla" w:cs="Sakkal Majalla"/>
          <w:b/>
          <w:bCs/>
          <w:sz w:val="36"/>
          <w:szCs w:val="36"/>
          <w:rtl/>
          <w:lang w:bidi="ar-MA"/>
        </w:rPr>
        <w:t xml:space="preserve">موضوع الوعد بالبيع لفائدة الجماعة الترابية لدير القصيبة عدد 477 صحيفة 390 </w:t>
      </w:r>
      <w:proofErr w:type="spellStart"/>
      <w:r w:rsidR="00F5224F" w:rsidRPr="00EF6C43">
        <w:rPr>
          <w:rFonts w:ascii="Sakkal Majalla" w:eastAsia="Times New Roman" w:hAnsi="Sakkal Majalla" w:cs="Sakkal Majalla"/>
          <w:b/>
          <w:bCs/>
          <w:sz w:val="36"/>
          <w:szCs w:val="36"/>
          <w:rtl/>
          <w:lang w:bidi="ar-MA"/>
        </w:rPr>
        <w:t>كناش</w:t>
      </w:r>
      <w:proofErr w:type="spellEnd"/>
      <w:r w:rsidR="00F5224F" w:rsidRPr="00EF6C43">
        <w:rPr>
          <w:rFonts w:ascii="Sakkal Majalla" w:eastAsia="Times New Roman" w:hAnsi="Sakkal Majalla" w:cs="Sakkal Majalla"/>
          <w:b/>
          <w:bCs/>
          <w:sz w:val="36"/>
          <w:szCs w:val="36"/>
          <w:rtl/>
          <w:lang w:bidi="ar-MA"/>
        </w:rPr>
        <w:t xml:space="preserve"> الوثائق 50 بتاريخ 16/11/2022، وذلك بثمن 1000.00 درهم(ألف درهم) للمتر المربع أي بمجموع 283.000.00 درهم(مائتان وثلاثة وثمانون ألف درهم)، مع تخصيصها كمدخل للسوق الأسبوعي </w:t>
      </w:r>
      <w:proofErr w:type="spellStart"/>
      <w:r w:rsidR="00F5224F" w:rsidRPr="00EF6C43">
        <w:rPr>
          <w:rFonts w:ascii="Sakkal Majalla" w:eastAsia="Times New Roman" w:hAnsi="Sakkal Majalla" w:cs="Sakkal Majalla"/>
          <w:b/>
          <w:bCs/>
          <w:sz w:val="36"/>
          <w:szCs w:val="36"/>
          <w:rtl/>
          <w:lang w:bidi="ar-MA"/>
        </w:rPr>
        <w:t>لاغرم</w:t>
      </w:r>
      <w:proofErr w:type="spellEnd"/>
      <w:r w:rsidR="00F5224F" w:rsidRPr="00EF6C43">
        <w:rPr>
          <w:rFonts w:ascii="Sakkal Majalla" w:eastAsia="Times New Roman" w:hAnsi="Sakkal Majalla" w:cs="Sakkal Majalla"/>
          <w:b/>
          <w:bCs/>
          <w:sz w:val="36"/>
          <w:szCs w:val="36"/>
          <w:rtl/>
          <w:lang w:bidi="ar-MA"/>
        </w:rPr>
        <w:t xml:space="preserve"> العلام من الطريق الإقليمية 3208.</w:t>
      </w:r>
    </w:p>
    <w:p w:rsidR="0038099F" w:rsidRPr="00EF6C43" w:rsidRDefault="00DE136C" w:rsidP="00A3583B">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5C1A27" w:rsidRPr="00EF6C43">
        <w:rPr>
          <w:rFonts w:ascii="Sakkal Majalla" w:eastAsia="Times New Roman" w:hAnsi="Sakkal Majalla" w:cs="Sakkal Majalla"/>
          <w:b/>
          <w:bCs/>
          <w:sz w:val="36"/>
          <w:szCs w:val="36"/>
          <w:rtl/>
          <w:lang w:bidi="ar-MA"/>
        </w:rPr>
        <w:t>صادق</w:t>
      </w:r>
      <w:proofErr w:type="gramEnd"/>
      <w:r w:rsidR="005C1A27" w:rsidRPr="00EF6C43">
        <w:rPr>
          <w:rFonts w:ascii="Sakkal Majalla" w:eastAsia="Times New Roman" w:hAnsi="Sakkal Majalla" w:cs="Sakkal Majalla"/>
          <w:b/>
          <w:bCs/>
          <w:sz w:val="36"/>
          <w:szCs w:val="36"/>
          <w:rtl/>
          <w:lang w:bidi="ar-MA"/>
        </w:rPr>
        <w:t xml:space="preserve"> المجلس بالأغلبية المطلقة للسادة الأعضاء الحاضرين على مشروع اتفاقية الشراكة بين الجماعة والمكتب الوطني للماء الصالح للشرب لتزويد دواري </w:t>
      </w:r>
      <w:proofErr w:type="spellStart"/>
      <w:r w:rsidR="005C1A27" w:rsidRPr="00EF6C43">
        <w:rPr>
          <w:rFonts w:ascii="Sakkal Majalla" w:eastAsia="Times New Roman" w:hAnsi="Sakkal Majalla" w:cs="Sakkal Majalla"/>
          <w:b/>
          <w:bCs/>
          <w:sz w:val="36"/>
          <w:szCs w:val="36"/>
          <w:rtl/>
          <w:lang w:bidi="ar-MA"/>
        </w:rPr>
        <w:t>بويريفي</w:t>
      </w:r>
      <w:proofErr w:type="spellEnd"/>
      <w:r w:rsidR="005C1A27" w:rsidRPr="00EF6C43">
        <w:rPr>
          <w:rFonts w:ascii="Sakkal Majalla" w:eastAsia="Times New Roman" w:hAnsi="Sakkal Majalla" w:cs="Sakkal Majalla"/>
          <w:b/>
          <w:bCs/>
          <w:sz w:val="36"/>
          <w:szCs w:val="36"/>
          <w:rtl/>
          <w:lang w:bidi="ar-MA"/>
        </w:rPr>
        <w:t xml:space="preserve"> والشقف بالماء الشروب باستثناء واجب </w:t>
      </w:r>
      <w:proofErr w:type="spellStart"/>
      <w:r w:rsidR="005C1A27" w:rsidRPr="00EF6C43">
        <w:rPr>
          <w:rFonts w:ascii="Sakkal Majalla" w:eastAsia="Times New Roman" w:hAnsi="Sakkal Majalla" w:cs="Sakkal Majalla"/>
          <w:b/>
          <w:bCs/>
          <w:sz w:val="36"/>
          <w:szCs w:val="36"/>
          <w:rtl/>
          <w:lang w:bidi="ar-MA"/>
        </w:rPr>
        <w:t>الإنخراط</w:t>
      </w:r>
      <w:proofErr w:type="spellEnd"/>
      <w:r w:rsidR="005C1A27" w:rsidRPr="00EF6C43">
        <w:rPr>
          <w:rFonts w:ascii="Sakkal Majalla" w:eastAsia="Times New Roman" w:hAnsi="Sakkal Majalla" w:cs="Sakkal Majalla"/>
          <w:b/>
          <w:bCs/>
          <w:sz w:val="36"/>
          <w:szCs w:val="36"/>
          <w:rtl/>
          <w:lang w:bidi="ar-MA"/>
        </w:rPr>
        <w:t xml:space="preserve"> المحدد في مبلغ 3500.00 درهم في انجاز شبكة توزيع الماء الصالح للشرب بالمنطقة </w:t>
      </w:r>
      <w:proofErr w:type="spellStart"/>
      <w:r w:rsidR="005C1A27" w:rsidRPr="00EF6C43">
        <w:rPr>
          <w:rFonts w:ascii="Sakkal Majalla" w:eastAsia="Times New Roman" w:hAnsi="Sakkal Majalla" w:cs="Sakkal Majalla"/>
          <w:b/>
          <w:bCs/>
          <w:sz w:val="36"/>
          <w:szCs w:val="36"/>
          <w:rtl/>
          <w:lang w:bidi="ar-MA"/>
        </w:rPr>
        <w:t>والإقتصار</w:t>
      </w:r>
      <w:proofErr w:type="spellEnd"/>
      <w:r w:rsidR="005C1A27" w:rsidRPr="00EF6C43">
        <w:rPr>
          <w:rFonts w:ascii="Sakkal Majalla" w:eastAsia="Times New Roman" w:hAnsi="Sakkal Majalla" w:cs="Sakkal Majalla"/>
          <w:b/>
          <w:bCs/>
          <w:sz w:val="36"/>
          <w:szCs w:val="36"/>
          <w:rtl/>
          <w:lang w:bidi="ar-MA"/>
        </w:rPr>
        <w:t xml:space="preserve"> على أداء واجب </w:t>
      </w:r>
      <w:proofErr w:type="spellStart"/>
      <w:r w:rsidR="005C1A27" w:rsidRPr="00EF6C43">
        <w:rPr>
          <w:rFonts w:ascii="Sakkal Majalla" w:eastAsia="Times New Roman" w:hAnsi="Sakkal Majalla" w:cs="Sakkal Majalla"/>
          <w:b/>
          <w:bCs/>
          <w:sz w:val="36"/>
          <w:szCs w:val="36"/>
          <w:rtl/>
          <w:lang w:bidi="ar-MA"/>
        </w:rPr>
        <w:t>الإشتراك</w:t>
      </w:r>
      <w:proofErr w:type="spellEnd"/>
      <w:r w:rsidR="005C1A27" w:rsidRPr="00EF6C43">
        <w:rPr>
          <w:rFonts w:ascii="Sakkal Majalla" w:eastAsia="Times New Roman" w:hAnsi="Sakkal Majalla" w:cs="Sakkal Majalla"/>
          <w:b/>
          <w:bCs/>
          <w:sz w:val="36"/>
          <w:szCs w:val="36"/>
          <w:rtl/>
          <w:lang w:bidi="ar-MA"/>
        </w:rPr>
        <w:t xml:space="preserve"> في رسم الإيصال والمحدد في مبلغ 1305.00 درهم</w:t>
      </w:r>
      <w:bookmarkStart w:id="0" w:name="_GoBack"/>
      <w:bookmarkEnd w:id="0"/>
      <w:r w:rsidR="005C1A27" w:rsidRPr="00EF6C43">
        <w:rPr>
          <w:rFonts w:ascii="Sakkal Majalla" w:eastAsia="Times New Roman" w:hAnsi="Sakkal Majalla" w:cs="Sakkal Majalla"/>
          <w:b/>
          <w:bCs/>
          <w:sz w:val="36"/>
          <w:szCs w:val="36"/>
          <w:rtl/>
          <w:lang w:bidi="ar-MA"/>
        </w:rPr>
        <w:t xml:space="preserve"> لك</w:t>
      </w:r>
      <w:r w:rsidR="00507802" w:rsidRPr="00EF6C43">
        <w:rPr>
          <w:rFonts w:ascii="Sakkal Majalla" w:eastAsia="Times New Roman" w:hAnsi="Sakkal Majalla" w:cs="Sakkal Majalla"/>
          <w:b/>
          <w:bCs/>
          <w:sz w:val="36"/>
          <w:szCs w:val="36"/>
          <w:rtl/>
          <w:lang w:bidi="ar-MA"/>
        </w:rPr>
        <w:t>ون المشروع تم تمويله بنسبة 100%</w:t>
      </w:r>
      <w:r w:rsidR="00507802" w:rsidRPr="00EF6C43">
        <w:rPr>
          <w:rFonts w:ascii="Sakkal Majalla" w:eastAsia="Times New Roman" w:hAnsi="Sakkal Majalla" w:cs="Sakkal Majalla"/>
          <w:b/>
          <w:bCs/>
          <w:sz w:val="36"/>
          <w:szCs w:val="36"/>
          <w:lang w:bidi="ar-MA"/>
        </w:rPr>
        <w:t>.</w:t>
      </w:r>
    </w:p>
    <w:p w:rsidR="00DE136C" w:rsidRPr="00EF6C43" w:rsidRDefault="00DE136C" w:rsidP="00A3583B">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lastRenderedPageBreak/>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5C1A27" w:rsidRPr="00EF6C43">
        <w:rPr>
          <w:rFonts w:ascii="Sakkal Majalla" w:eastAsia="Times New Roman" w:hAnsi="Sakkal Majalla" w:cs="Sakkal Majalla"/>
          <w:b/>
          <w:bCs/>
          <w:sz w:val="36"/>
          <w:szCs w:val="36"/>
          <w:rtl/>
          <w:lang w:bidi="ar-MA"/>
        </w:rPr>
        <w:t>صادق</w:t>
      </w:r>
      <w:proofErr w:type="gramEnd"/>
      <w:r w:rsidR="005C1A27" w:rsidRPr="00EF6C43">
        <w:rPr>
          <w:rFonts w:ascii="Sakkal Majalla" w:eastAsia="Times New Roman" w:hAnsi="Sakkal Majalla" w:cs="Sakkal Majalla"/>
          <w:b/>
          <w:bCs/>
          <w:sz w:val="36"/>
          <w:szCs w:val="36"/>
          <w:rtl/>
          <w:lang w:bidi="ar-MA"/>
        </w:rPr>
        <w:t xml:space="preserve"> المجلس بإجماع السادة الأعضاء الحاضرين على الموافقة بالإجماع على مقرر القرار التنظيمي بعدما تمت إعادة صياغته ليكون قرارا كاملا وشاملا للقرارين السالفين والقرار الجديد وذلك لتفادي وقوع الحوادث ببع</w:t>
      </w:r>
      <w:r w:rsidR="0038099F" w:rsidRPr="00EF6C43">
        <w:rPr>
          <w:rFonts w:ascii="Sakkal Majalla" w:eastAsia="Times New Roman" w:hAnsi="Sakkal Majalla" w:cs="Sakkal Majalla"/>
          <w:b/>
          <w:bCs/>
          <w:sz w:val="36"/>
          <w:szCs w:val="36"/>
          <w:rtl/>
          <w:lang w:bidi="ar-MA"/>
        </w:rPr>
        <w:t>ض المناطق السوداء بتراب الجماعة</w:t>
      </w:r>
      <w:r w:rsidR="0038099F" w:rsidRPr="00EF6C43">
        <w:rPr>
          <w:rFonts w:ascii="Sakkal Majalla" w:eastAsia="Times New Roman" w:hAnsi="Sakkal Majalla" w:cs="Sakkal Majalla" w:hint="cs"/>
          <w:b/>
          <w:bCs/>
          <w:sz w:val="36"/>
          <w:szCs w:val="36"/>
          <w:rtl/>
          <w:lang w:bidi="ar-MA"/>
        </w:rPr>
        <w:t>.</w:t>
      </w:r>
    </w:p>
    <w:p w:rsidR="005C1A27" w:rsidRPr="00EF6C43" w:rsidRDefault="005C1A27" w:rsidP="00A3583B">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proofErr w:type="gramStart"/>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Pr="00EF6C43">
        <w:rPr>
          <w:rFonts w:ascii="Sakkal Majalla" w:eastAsia="Times New Roman" w:hAnsi="Sakkal Majalla" w:cs="Sakkal Majalla"/>
          <w:b/>
          <w:bCs/>
          <w:sz w:val="36"/>
          <w:szCs w:val="36"/>
          <w:rtl/>
          <w:lang w:bidi="ar-MA"/>
        </w:rPr>
        <w:t>صادق</w:t>
      </w:r>
      <w:proofErr w:type="gramEnd"/>
      <w:r w:rsidRPr="00EF6C43">
        <w:rPr>
          <w:rFonts w:ascii="Sakkal Majalla" w:eastAsia="Times New Roman" w:hAnsi="Sakkal Majalla" w:cs="Sakkal Majalla"/>
          <w:b/>
          <w:bCs/>
          <w:sz w:val="36"/>
          <w:szCs w:val="36"/>
          <w:rtl/>
          <w:lang w:bidi="ar-MA"/>
        </w:rPr>
        <w:t xml:space="preserve"> المجلس بإجماع السادة الأعضاء الحاضرين على مقرر الموافقة على بيع العود المستخرج من الأشجار المقطوعة من البستان الجماعي بدوار </w:t>
      </w:r>
      <w:proofErr w:type="spellStart"/>
      <w:r w:rsidRPr="00EF6C43">
        <w:rPr>
          <w:rFonts w:ascii="Sakkal Majalla" w:eastAsia="Times New Roman" w:hAnsi="Sakkal Majalla" w:cs="Sakkal Majalla"/>
          <w:b/>
          <w:bCs/>
          <w:sz w:val="36"/>
          <w:szCs w:val="36"/>
          <w:rtl/>
          <w:lang w:bidi="ar-MA"/>
        </w:rPr>
        <w:t>بويصيعان</w:t>
      </w:r>
      <w:proofErr w:type="spellEnd"/>
      <w:r w:rsidRPr="00EF6C43">
        <w:rPr>
          <w:rFonts w:ascii="Sakkal Majalla" w:eastAsia="Times New Roman" w:hAnsi="Sakkal Majalla" w:cs="Sakkal Majalla"/>
          <w:b/>
          <w:bCs/>
          <w:sz w:val="36"/>
          <w:szCs w:val="36"/>
          <w:rtl/>
          <w:lang w:bidi="ar-MA"/>
        </w:rPr>
        <w:t xml:space="preserve"> بما في ذلك الأشجار المقطوعة لتوسيع طريق </w:t>
      </w:r>
      <w:proofErr w:type="spellStart"/>
      <w:r w:rsidRPr="00EF6C43">
        <w:rPr>
          <w:rFonts w:ascii="Sakkal Majalla" w:eastAsia="Times New Roman" w:hAnsi="Sakkal Majalla" w:cs="Sakkal Majalla"/>
          <w:b/>
          <w:bCs/>
          <w:sz w:val="36"/>
          <w:szCs w:val="36"/>
          <w:rtl/>
          <w:lang w:bidi="ar-MA"/>
        </w:rPr>
        <w:t>بويصيعان</w:t>
      </w:r>
      <w:proofErr w:type="spellEnd"/>
      <w:r w:rsidRPr="00EF6C43">
        <w:rPr>
          <w:rFonts w:ascii="Sakkal Majalla" w:eastAsia="Times New Roman" w:hAnsi="Sakkal Majalla" w:cs="Sakkal Majalla"/>
          <w:b/>
          <w:bCs/>
          <w:sz w:val="36"/>
          <w:szCs w:val="36"/>
          <w:rtl/>
          <w:lang w:bidi="ar-MA"/>
        </w:rPr>
        <w:t xml:space="preserve"> سيدي </w:t>
      </w:r>
      <w:proofErr w:type="spellStart"/>
      <w:r w:rsidRPr="00EF6C43">
        <w:rPr>
          <w:rFonts w:ascii="Sakkal Majalla" w:eastAsia="Times New Roman" w:hAnsi="Sakkal Majalla" w:cs="Sakkal Majalla"/>
          <w:b/>
          <w:bCs/>
          <w:sz w:val="36"/>
          <w:szCs w:val="36"/>
          <w:rtl/>
          <w:lang w:bidi="ar-MA"/>
        </w:rPr>
        <w:t>بنداود</w:t>
      </w:r>
      <w:proofErr w:type="spellEnd"/>
      <w:r w:rsidRPr="00EF6C43">
        <w:rPr>
          <w:rFonts w:ascii="Sakkal Majalla" w:eastAsia="Times New Roman" w:hAnsi="Sakkal Majalla" w:cs="Sakkal Majalla"/>
          <w:b/>
          <w:bCs/>
          <w:sz w:val="36"/>
          <w:szCs w:val="36"/>
          <w:rtl/>
          <w:lang w:bidi="ar-MA"/>
        </w:rPr>
        <w:t xml:space="preserve"> عن طريق المزاد العلني.</w:t>
      </w:r>
    </w:p>
    <w:p w:rsidR="005C1A27" w:rsidRDefault="005C1A27" w:rsidP="00A3583B">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Pr="00EF6C43">
        <w:rPr>
          <w:rFonts w:ascii="Sakkal Majalla" w:eastAsia="Times New Roman" w:hAnsi="Sakkal Majalla" w:cs="Sakkal Majalla"/>
          <w:b/>
          <w:bCs/>
          <w:sz w:val="36"/>
          <w:szCs w:val="36"/>
          <w:rtl/>
          <w:lang w:bidi="ar-MA"/>
        </w:rPr>
        <w:t xml:space="preserve">صادق المجلس بإجماع السادة الأعضاء الحاضرين على محضر لجنة التقييم الإقليمية المختلطة المنعقدة بتاريخ 02/07/2019 لاقتناء القطعة الأرضية التابعة لأملاك الدولة بدوار </w:t>
      </w:r>
      <w:proofErr w:type="spellStart"/>
      <w:r w:rsidRPr="00EF6C43">
        <w:rPr>
          <w:rFonts w:ascii="Sakkal Majalla" w:eastAsia="Times New Roman" w:hAnsi="Sakkal Majalla" w:cs="Sakkal Majalla"/>
          <w:b/>
          <w:bCs/>
          <w:sz w:val="36"/>
          <w:szCs w:val="36"/>
          <w:rtl/>
          <w:lang w:bidi="ar-MA"/>
        </w:rPr>
        <w:t>تغبولة</w:t>
      </w:r>
      <w:proofErr w:type="spellEnd"/>
      <w:r w:rsidRPr="00EF6C43">
        <w:rPr>
          <w:rFonts w:ascii="Sakkal Majalla" w:eastAsia="Times New Roman" w:hAnsi="Sakkal Majalla" w:cs="Sakkal Majalla"/>
          <w:b/>
          <w:bCs/>
          <w:sz w:val="36"/>
          <w:szCs w:val="36"/>
          <w:rtl/>
          <w:lang w:bidi="ar-MA"/>
        </w:rPr>
        <w:t xml:space="preserve"> موضوع الرسم العقاري عدد 54402/10 بعد موافقة المركز الجهوي </w:t>
      </w:r>
      <w:proofErr w:type="spellStart"/>
      <w:r w:rsidRPr="00EF6C43">
        <w:rPr>
          <w:rFonts w:ascii="Sakkal Majalla" w:eastAsia="Times New Roman" w:hAnsi="Sakkal Majalla" w:cs="Sakkal Majalla"/>
          <w:b/>
          <w:bCs/>
          <w:sz w:val="36"/>
          <w:szCs w:val="36"/>
          <w:rtl/>
          <w:lang w:bidi="ar-MA"/>
        </w:rPr>
        <w:t>للإسثمار</w:t>
      </w:r>
      <w:proofErr w:type="spellEnd"/>
      <w:r w:rsidRPr="00EF6C43">
        <w:rPr>
          <w:rFonts w:ascii="Sakkal Majalla" w:eastAsia="Times New Roman" w:hAnsi="Sakkal Majalla" w:cs="Sakkal Majalla"/>
          <w:b/>
          <w:bCs/>
          <w:sz w:val="36"/>
          <w:szCs w:val="36"/>
          <w:rtl/>
          <w:lang w:bidi="ar-MA"/>
        </w:rPr>
        <w:t xml:space="preserve">  على مشروع بناء مركب رياضي متعدد </w:t>
      </w:r>
      <w:proofErr w:type="spellStart"/>
      <w:r w:rsidRPr="00EF6C43">
        <w:rPr>
          <w:rFonts w:ascii="Sakkal Majalla" w:eastAsia="Times New Roman" w:hAnsi="Sakkal Majalla" w:cs="Sakkal Majalla"/>
          <w:b/>
          <w:bCs/>
          <w:sz w:val="36"/>
          <w:szCs w:val="36"/>
          <w:rtl/>
          <w:lang w:bidi="ar-MA"/>
        </w:rPr>
        <w:t>الإختصاصات</w:t>
      </w:r>
      <w:proofErr w:type="spellEnd"/>
      <w:r w:rsidRPr="00EF6C43">
        <w:rPr>
          <w:rFonts w:ascii="Sakkal Majalla" w:eastAsia="Times New Roman" w:hAnsi="Sakkal Majalla" w:cs="Sakkal Majalla"/>
          <w:b/>
          <w:bCs/>
          <w:sz w:val="36"/>
          <w:szCs w:val="36"/>
          <w:rtl/>
          <w:lang w:bidi="ar-MA"/>
        </w:rPr>
        <w:t xml:space="preserve"> على هذه الأرض بناء على ارساليته عدد 526 بتاريخ 29/07/2021 موضوع ارسالية السيد المدير الجهوي لأملاك الدولة تحت عدد 330 بتاريخ 24 ماي 2022 كمساهمة الجماعة الترابية لدير القصيبة في بناء مشروع المركب الرياضي متعدد </w:t>
      </w:r>
      <w:proofErr w:type="spellStart"/>
      <w:r w:rsidRPr="00EF6C43">
        <w:rPr>
          <w:rFonts w:ascii="Sakkal Majalla" w:eastAsia="Times New Roman" w:hAnsi="Sakkal Majalla" w:cs="Sakkal Majalla"/>
          <w:b/>
          <w:bCs/>
          <w:sz w:val="36"/>
          <w:szCs w:val="36"/>
          <w:rtl/>
          <w:lang w:bidi="ar-MA"/>
        </w:rPr>
        <w:t>الإختصاصات</w:t>
      </w:r>
      <w:proofErr w:type="spellEnd"/>
      <w:r w:rsidRPr="00EF6C43">
        <w:rPr>
          <w:rFonts w:ascii="Sakkal Majalla" w:eastAsia="Times New Roman" w:hAnsi="Sakkal Majalla" w:cs="Sakkal Majalla"/>
          <w:b/>
          <w:bCs/>
          <w:sz w:val="36"/>
          <w:szCs w:val="36"/>
          <w:rtl/>
          <w:lang w:bidi="ar-MA"/>
        </w:rPr>
        <w:t xml:space="preserve"> بالمنطقة لفائدة سكان الجماعة وذلك بمبلغ 20درهم للمتر المربع أي ما يعادل 200.000.00 درهم للهكتار للقطعة الأرضية المراد اقتناؤها والبالغة مساحتها 41514 متر مربع بثمن إجمالي حدد في 830.280.00 درهم(ثمانمائة وثلاثون ألف ومائتان وثمانون درهم)  مع تخصيصها لمشروع بناء مركب رياضي متعدد </w:t>
      </w:r>
      <w:proofErr w:type="spellStart"/>
      <w:r w:rsidRPr="00EF6C43">
        <w:rPr>
          <w:rFonts w:ascii="Sakkal Majalla" w:eastAsia="Times New Roman" w:hAnsi="Sakkal Majalla" w:cs="Sakkal Majalla"/>
          <w:b/>
          <w:bCs/>
          <w:sz w:val="36"/>
          <w:szCs w:val="36"/>
          <w:rtl/>
          <w:lang w:bidi="ar-MA"/>
        </w:rPr>
        <w:t>الإختصاصات</w:t>
      </w:r>
      <w:proofErr w:type="spellEnd"/>
      <w:r w:rsidRPr="00EF6C43">
        <w:rPr>
          <w:rFonts w:ascii="Sakkal Majalla" w:eastAsia="Times New Roman" w:hAnsi="Sakkal Majalla" w:cs="Sakkal Majalla"/>
          <w:b/>
          <w:bCs/>
          <w:sz w:val="36"/>
          <w:szCs w:val="36"/>
          <w:rtl/>
          <w:lang w:bidi="ar-MA"/>
        </w:rPr>
        <w:t xml:space="preserve"> بدوار  </w:t>
      </w:r>
      <w:proofErr w:type="spellStart"/>
      <w:r w:rsidRPr="00EF6C43">
        <w:rPr>
          <w:rFonts w:ascii="Sakkal Majalla" w:eastAsia="Times New Roman" w:hAnsi="Sakkal Majalla" w:cs="Sakkal Majalla"/>
          <w:b/>
          <w:bCs/>
          <w:sz w:val="36"/>
          <w:szCs w:val="36"/>
          <w:rtl/>
          <w:lang w:bidi="ar-MA"/>
        </w:rPr>
        <w:t>تيغبولة</w:t>
      </w:r>
      <w:proofErr w:type="spellEnd"/>
      <w:r w:rsidRPr="00EF6C43">
        <w:rPr>
          <w:rFonts w:ascii="Sakkal Majalla" w:eastAsia="Times New Roman" w:hAnsi="Sakkal Majalla" w:cs="Sakkal Majalla"/>
          <w:b/>
          <w:bCs/>
          <w:sz w:val="36"/>
          <w:szCs w:val="36"/>
          <w:rtl/>
          <w:lang w:bidi="ar-MA"/>
        </w:rPr>
        <w:t xml:space="preserve"> دير القصيبة.</w:t>
      </w:r>
    </w:p>
    <w:p w:rsidR="006542E4" w:rsidRDefault="006542E4" w:rsidP="006542E4">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p>
    <w:p w:rsidR="00DE136C" w:rsidRDefault="00DE136C" w:rsidP="00EF3315">
      <w:pPr>
        <w:bidi/>
        <w:spacing w:after="0" w:line="240" w:lineRule="auto"/>
        <w:jc w:val="center"/>
        <w:rPr>
          <w:rFonts w:asciiTheme="majorBidi" w:hAnsiTheme="majorBidi" w:cs="Traditional Arabic"/>
          <w:b/>
          <w:bCs/>
          <w:sz w:val="28"/>
          <w:szCs w:val="28"/>
          <w:rtl/>
          <w:lang w:bidi="ar-MA"/>
        </w:rPr>
      </w:pPr>
      <w:r w:rsidRPr="004F15BB">
        <w:rPr>
          <w:rFonts w:asciiTheme="majorBidi" w:hAnsiTheme="majorBidi" w:cs="Traditional Arabic" w:hint="cs"/>
          <w:b/>
          <w:bCs/>
          <w:sz w:val="28"/>
          <w:szCs w:val="28"/>
          <w:rtl/>
          <w:lang w:bidi="ar-MA"/>
        </w:rPr>
        <w:t xml:space="preserve">الحسين </w:t>
      </w:r>
      <w:proofErr w:type="spellStart"/>
      <w:r w:rsidRPr="004F15BB">
        <w:rPr>
          <w:rFonts w:asciiTheme="majorBidi" w:hAnsiTheme="majorBidi" w:cs="Traditional Arabic" w:hint="cs"/>
          <w:b/>
          <w:bCs/>
          <w:sz w:val="28"/>
          <w:szCs w:val="28"/>
          <w:rtl/>
          <w:lang w:bidi="ar-MA"/>
        </w:rPr>
        <w:t>مسكوري</w:t>
      </w:r>
      <w:proofErr w:type="spellEnd"/>
      <w:r w:rsidRPr="004F15BB">
        <w:rPr>
          <w:rFonts w:asciiTheme="majorBidi" w:hAnsiTheme="majorBidi" w:cs="Traditional Arabic"/>
          <w:b/>
          <w:bCs/>
          <w:sz w:val="28"/>
          <w:szCs w:val="28"/>
          <w:rtl/>
          <w:lang w:bidi="ar-MA"/>
        </w:rPr>
        <w:t xml:space="preserve">                                 </w:t>
      </w:r>
      <w:r w:rsidRPr="004F15BB">
        <w:rPr>
          <w:rFonts w:asciiTheme="majorBidi" w:hAnsiTheme="majorBidi" w:cs="Traditional Arabic" w:hint="cs"/>
          <w:b/>
          <w:bCs/>
          <w:sz w:val="28"/>
          <w:szCs w:val="28"/>
          <w:rtl/>
          <w:lang w:bidi="ar-MA"/>
        </w:rPr>
        <w:t xml:space="preserve">   </w:t>
      </w:r>
      <w:r w:rsidRPr="004F15BB">
        <w:rPr>
          <w:rFonts w:asciiTheme="majorBidi" w:hAnsiTheme="majorBidi" w:cs="Traditional Arabic"/>
          <w:b/>
          <w:bCs/>
          <w:sz w:val="28"/>
          <w:szCs w:val="28"/>
          <w:rtl/>
          <w:lang w:bidi="ar-MA"/>
        </w:rPr>
        <w:t xml:space="preserve"> </w:t>
      </w:r>
      <w:r w:rsidR="0038099F">
        <w:rPr>
          <w:rFonts w:asciiTheme="majorBidi" w:hAnsiTheme="majorBidi" w:cs="Traditional Arabic" w:hint="cs"/>
          <w:b/>
          <w:bCs/>
          <w:sz w:val="28"/>
          <w:szCs w:val="28"/>
          <w:rtl/>
          <w:lang w:bidi="ar-MA"/>
        </w:rPr>
        <w:t xml:space="preserve">    ا</w:t>
      </w:r>
      <w:r w:rsidRPr="004F15BB">
        <w:rPr>
          <w:rFonts w:asciiTheme="majorBidi" w:hAnsiTheme="majorBidi" w:cs="Traditional Arabic" w:hint="cs"/>
          <w:b/>
          <w:bCs/>
          <w:sz w:val="28"/>
          <w:szCs w:val="28"/>
          <w:rtl/>
          <w:lang w:bidi="ar-MA"/>
        </w:rPr>
        <w:t>سماعيل خلو</w:t>
      </w:r>
    </w:p>
    <w:p w:rsidR="00D67C75" w:rsidRPr="00DE136C" w:rsidRDefault="00DE136C" w:rsidP="00DE136C">
      <w:pPr>
        <w:jc w:val="center"/>
        <w:rPr>
          <w:rtl/>
        </w:rPr>
      </w:pPr>
      <w:r w:rsidRPr="004F15BB">
        <w:rPr>
          <w:rFonts w:asciiTheme="majorBidi" w:hAnsiTheme="majorBidi" w:cs="Traditional Arabic" w:hint="cs"/>
          <w:b/>
          <w:bCs/>
          <w:sz w:val="28"/>
          <w:szCs w:val="28"/>
          <w:rtl/>
          <w:lang w:bidi="ar-MA"/>
        </w:rPr>
        <w:t xml:space="preserve">رئيس المجلس                                     </w:t>
      </w:r>
      <w:r>
        <w:rPr>
          <w:rFonts w:asciiTheme="majorBidi" w:hAnsiTheme="majorBidi" w:cs="Traditional Arabic" w:hint="cs"/>
          <w:b/>
          <w:bCs/>
          <w:sz w:val="28"/>
          <w:szCs w:val="28"/>
          <w:rtl/>
          <w:lang w:bidi="ar-MA"/>
        </w:rPr>
        <w:t xml:space="preserve">         ك</w:t>
      </w:r>
      <w:r w:rsidRPr="004F15BB">
        <w:rPr>
          <w:rFonts w:asciiTheme="majorBidi" w:hAnsiTheme="majorBidi" w:cs="Traditional Arabic"/>
          <w:b/>
          <w:bCs/>
          <w:sz w:val="28"/>
          <w:szCs w:val="28"/>
          <w:rtl/>
          <w:lang w:bidi="ar-MA"/>
        </w:rPr>
        <w:t>اتب المجلس</w:t>
      </w:r>
    </w:p>
    <w:sectPr w:rsidR="00D67C75" w:rsidRPr="00DE136C" w:rsidSect="002870C3">
      <w:footerReference w:type="default" r:id="rId8"/>
      <w:pgSz w:w="11906" w:h="16838"/>
      <w:pgMar w:top="1134" w:right="113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A1" w:rsidRDefault="003836A1" w:rsidP="0083380C">
      <w:pPr>
        <w:spacing w:after="0" w:line="240" w:lineRule="auto"/>
      </w:pPr>
      <w:r>
        <w:separator/>
      </w:r>
    </w:p>
  </w:endnote>
  <w:endnote w:type="continuationSeparator" w:id="0">
    <w:p w:rsidR="003836A1" w:rsidRDefault="003836A1" w:rsidP="0083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8E" w:rsidRDefault="00DA698E" w:rsidP="007A72AA">
    <w:pPr>
      <w:pStyle w:val="Pieddepage"/>
      <w:jc w:val="center"/>
    </w:pPr>
  </w:p>
  <w:p w:rsidR="00AF217F" w:rsidRDefault="00AF21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A1" w:rsidRDefault="003836A1" w:rsidP="0083380C">
      <w:pPr>
        <w:spacing w:after="0" w:line="240" w:lineRule="auto"/>
      </w:pPr>
      <w:r>
        <w:separator/>
      </w:r>
    </w:p>
  </w:footnote>
  <w:footnote w:type="continuationSeparator" w:id="0">
    <w:p w:rsidR="003836A1" w:rsidRDefault="003836A1" w:rsidP="00833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AC5"/>
      </v:shape>
    </w:pict>
  </w:numPicBullet>
  <w:numPicBullet w:numPicBulletId="1">
    <w:pict>
      <v:shape id="_x0000_i1037"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3A32"/>
    <w:rsid w:val="00264175"/>
    <w:rsid w:val="0026523F"/>
    <w:rsid w:val="00265460"/>
    <w:rsid w:val="00267105"/>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6032"/>
    <w:rsid w:val="00B5153B"/>
    <w:rsid w:val="00B53C3B"/>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662"/>
    <w:rsid w:val="00CD6584"/>
    <w:rsid w:val="00CE0465"/>
    <w:rsid w:val="00CE2FD7"/>
    <w:rsid w:val="00CE346C"/>
    <w:rsid w:val="00CE474E"/>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26C2"/>
    <w:rsid w:val="00F243E0"/>
    <w:rsid w:val="00F26B0F"/>
    <w:rsid w:val="00F314FD"/>
    <w:rsid w:val="00F328A5"/>
    <w:rsid w:val="00F342D0"/>
    <w:rsid w:val="00F40384"/>
    <w:rsid w:val="00F404ED"/>
    <w:rsid w:val="00F42B36"/>
    <w:rsid w:val="00F441E8"/>
    <w:rsid w:val="00F4707D"/>
    <w:rsid w:val="00F47700"/>
    <w:rsid w:val="00F4797C"/>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2C4CD-B5A3-498B-96F8-238D52E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77DD4-40CC-445F-9DE5-9A0F8A3B3371}">
  <ds:schemaRefs>
    <ds:schemaRef ds:uri="http://schemas.openxmlformats.org/officeDocument/2006/bibliography"/>
  </ds:schemaRefs>
</ds:datastoreItem>
</file>

<file path=customXml/itemProps2.xml><?xml version="1.0" encoding="utf-8"?>
<ds:datastoreItem xmlns:ds="http://schemas.openxmlformats.org/officeDocument/2006/customXml" ds:itemID="{EDC5A009-636F-47F1-88C0-F90D9341F8E3}"/>
</file>

<file path=customXml/itemProps3.xml><?xml version="1.0" encoding="utf-8"?>
<ds:datastoreItem xmlns:ds="http://schemas.openxmlformats.org/officeDocument/2006/customXml" ds:itemID="{ACD82A41-F1D5-4FEC-BEDF-F8813E815121}"/>
</file>

<file path=customXml/itemProps4.xml><?xml version="1.0" encoding="utf-8"?>
<ds:datastoreItem xmlns:ds="http://schemas.openxmlformats.org/officeDocument/2006/customXml" ds:itemID="{7E67A3B4-85A9-4332-A393-9EBE3E784811}"/>
</file>

<file path=docProps/app.xml><?xml version="1.0" encoding="utf-8"?>
<Properties xmlns="http://schemas.openxmlformats.org/officeDocument/2006/extended-properties" xmlns:vt="http://schemas.openxmlformats.org/officeDocument/2006/docPropsVTypes">
  <Template>Normal.dotm</Template>
  <TotalTime>113</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Compte Microsoft</cp:lastModifiedBy>
  <cp:revision>10</cp:revision>
  <cp:lastPrinted>2023-01-13T08:44:00Z</cp:lastPrinted>
  <dcterms:created xsi:type="dcterms:W3CDTF">2023-01-05T14:38:00Z</dcterms:created>
  <dcterms:modified xsi:type="dcterms:W3CDTF">2023-01-13T10:25:00Z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